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9FF1E" w14:textId="77777777" w:rsidR="00AA1BF7" w:rsidRPr="00AA1BF7" w:rsidRDefault="00AA1BF7" w:rsidP="00AA1BF7">
      <w:r w:rsidRPr="00AA1BF7">
        <w:t>In einer einberufenen Sondersitzung an der Fritz Schaller, Rudi Wiesneth, Karl Utersky, Martin Strasser, Heinrich Wannisch, Willi Kappl, Axel Kasper und Anton Ossner am 17.12.2025 teilgenommen haben, wurde auf Vorschlag von Heinrich Wannisch folgende Erklärung erarbeitet:</w:t>
      </w:r>
    </w:p>
    <w:p w14:paraId="6AE93130" w14:textId="77777777" w:rsidR="00AA1BF7" w:rsidRPr="00AA1BF7" w:rsidRDefault="00AA1BF7" w:rsidP="00AA1BF7">
      <w:pPr>
        <w:rPr>
          <w:b/>
          <w:bCs/>
          <w:i/>
          <w:iCs/>
        </w:rPr>
      </w:pPr>
      <w:r w:rsidRPr="00AA1BF7">
        <w:rPr>
          <w:b/>
          <w:bCs/>
          <w:i/>
          <w:iCs/>
        </w:rPr>
        <w:t>Liebe Sänger, liebe Vereinsmitglieder!</w:t>
      </w:r>
    </w:p>
    <w:p w14:paraId="17E943A4" w14:textId="77777777" w:rsidR="00AA1BF7" w:rsidRPr="00AA1BF7" w:rsidRDefault="00AA1BF7" w:rsidP="00AA1BF7">
      <w:pPr>
        <w:rPr>
          <w:b/>
          <w:bCs/>
          <w:i/>
          <w:iCs/>
        </w:rPr>
      </w:pPr>
      <w:r w:rsidRPr="00AA1BF7">
        <w:rPr>
          <w:b/>
          <w:bCs/>
          <w:i/>
          <w:iCs/>
        </w:rPr>
        <w:t>Am Montag hat uns unser Sänger und 2. Vorsitzende Jürgen Dendl schriftlich informiert, dass er mit sofortiger Wirkung aus persönlichen Gründen von seinem Amt als Vorstandsmitglied zurücktritt und auch als Sänger den Chor und als Mitglied den Verein Männerchor Ergolding e.V. verlässt.</w:t>
      </w:r>
    </w:p>
    <w:p w14:paraId="7BD9D892" w14:textId="77777777" w:rsidR="00AA1BF7" w:rsidRPr="00AA1BF7" w:rsidRDefault="00AA1BF7" w:rsidP="00AA1BF7">
      <w:pPr>
        <w:rPr>
          <w:b/>
          <w:bCs/>
          <w:i/>
          <w:iCs/>
        </w:rPr>
      </w:pPr>
      <w:r w:rsidRPr="00AA1BF7">
        <w:rPr>
          <w:b/>
          <w:bCs/>
          <w:i/>
          <w:iCs/>
        </w:rPr>
        <w:t>Wir bedauern diese Entscheidung sehr, müssen sie jedoch akzeptieren. Insbesondere in der letzten Sitzung des Vorstandes im November haben sich durch Vorschläge auch von Jürgen Dendl für das nächste Jahr einige neue Ansätze ergeben, die wir gerne auch mit ihm umgesetzt hätten.</w:t>
      </w:r>
    </w:p>
    <w:p w14:paraId="5E1AB7BC" w14:textId="77777777" w:rsidR="00AA1BF7" w:rsidRPr="00AA1BF7" w:rsidRDefault="00AA1BF7" w:rsidP="00AA1BF7">
      <w:pPr>
        <w:rPr>
          <w:b/>
          <w:bCs/>
          <w:i/>
          <w:iCs/>
        </w:rPr>
      </w:pPr>
      <w:r w:rsidRPr="00AA1BF7">
        <w:rPr>
          <w:b/>
          <w:bCs/>
          <w:i/>
          <w:iCs/>
        </w:rPr>
        <w:t>Wir danken Jürgen für sein Engagement als Sänger und Vorstandmitglied.</w:t>
      </w:r>
    </w:p>
    <w:p w14:paraId="3811096F" w14:textId="77777777" w:rsidR="00AA1BF7" w:rsidRPr="00AA1BF7" w:rsidRDefault="00AA1BF7" w:rsidP="00AA1BF7">
      <w:pPr>
        <w:rPr>
          <w:b/>
          <w:bCs/>
          <w:i/>
          <w:iCs/>
        </w:rPr>
      </w:pPr>
      <w:r w:rsidRPr="00AA1BF7">
        <w:rPr>
          <w:b/>
          <w:bCs/>
          <w:i/>
          <w:iCs/>
        </w:rPr>
        <w:t>Bis zur nächsten regulären Mitgliederversammlung übernimmt Heinrich Wannisch kommissarisch das Amt des stellvertretenden Vorsitzenden.</w:t>
      </w:r>
    </w:p>
    <w:p w14:paraId="56D3FE68" w14:textId="77777777" w:rsidR="008F2726" w:rsidRDefault="008F2726"/>
    <w:sectPr w:rsidR="008F2726" w:rsidSect="008D3BD7">
      <w:pgSz w:w="11906" w:h="16838" w:code="9"/>
      <w:pgMar w:top="1276" w:right="1418" w:bottom="794" w:left="1418" w:header="720" w:footer="851"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BF7"/>
    <w:rsid w:val="008D3BD7"/>
    <w:rsid w:val="008F2726"/>
    <w:rsid w:val="00AA1BF7"/>
    <w:rsid w:val="00EA60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6BD4F"/>
  <w15:chartTrackingRefBased/>
  <w15:docId w15:val="{DF934517-6FD4-4513-A05A-A4ABBF65D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A1BF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AA1BF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AA1BF7"/>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AA1BF7"/>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AA1BF7"/>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AA1BF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A1BF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A1BF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A1BF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A1BF7"/>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AA1BF7"/>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AA1BF7"/>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AA1BF7"/>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AA1BF7"/>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AA1BF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A1BF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A1BF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A1BF7"/>
    <w:rPr>
      <w:rFonts w:eastAsiaTheme="majorEastAsia" w:cstheme="majorBidi"/>
      <w:color w:val="272727" w:themeColor="text1" w:themeTint="D8"/>
    </w:rPr>
  </w:style>
  <w:style w:type="paragraph" w:styleId="Titel">
    <w:name w:val="Title"/>
    <w:basedOn w:val="Standard"/>
    <w:next w:val="Standard"/>
    <w:link w:val="TitelZchn"/>
    <w:uiPriority w:val="10"/>
    <w:qFormat/>
    <w:rsid w:val="00AA1B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A1BF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A1BF7"/>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A1BF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A1BF7"/>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AA1BF7"/>
    <w:rPr>
      <w:i/>
      <w:iCs/>
      <w:color w:val="404040" w:themeColor="text1" w:themeTint="BF"/>
    </w:rPr>
  </w:style>
  <w:style w:type="paragraph" w:styleId="Listenabsatz">
    <w:name w:val="List Paragraph"/>
    <w:basedOn w:val="Standard"/>
    <w:uiPriority w:val="34"/>
    <w:qFormat/>
    <w:rsid w:val="00AA1BF7"/>
    <w:pPr>
      <w:ind w:left="720"/>
      <w:contextualSpacing/>
    </w:pPr>
  </w:style>
  <w:style w:type="character" w:styleId="IntensiveHervorhebung">
    <w:name w:val="Intense Emphasis"/>
    <w:basedOn w:val="Absatz-Standardschriftart"/>
    <w:uiPriority w:val="21"/>
    <w:qFormat/>
    <w:rsid w:val="00AA1BF7"/>
    <w:rPr>
      <w:i/>
      <w:iCs/>
      <w:color w:val="365F91" w:themeColor="accent1" w:themeShade="BF"/>
    </w:rPr>
  </w:style>
  <w:style w:type="paragraph" w:styleId="IntensivesZitat">
    <w:name w:val="Intense Quote"/>
    <w:basedOn w:val="Standard"/>
    <w:next w:val="Standard"/>
    <w:link w:val="IntensivesZitatZchn"/>
    <w:uiPriority w:val="30"/>
    <w:qFormat/>
    <w:rsid w:val="00AA1BF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AA1BF7"/>
    <w:rPr>
      <w:i/>
      <w:iCs/>
      <w:color w:val="365F91" w:themeColor="accent1" w:themeShade="BF"/>
    </w:rPr>
  </w:style>
  <w:style w:type="character" w:styleId="IntensiverVerweis">
    <w:name w:val="Intense Reference"/>
    <w:basedOn w:val="Absatz-Standardschriftart"/>
    <w:uiPriority w:val="32"/>
    <w:qFormat/>
    <w:rsid w:val="00AA1BF7"/>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933</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Fritz Schaller</dc:creator>
  <cp:keywords/>
  <dc:description/>
  <cp:lastModifiedBy>Fritz Schaller</cp:lastModifiedBy>
  <cp:revision>1</cp:revision>
  <dcterms:created xsi:type="dcterms:W3CDTF">2025-12-18T18:20:00Z</dcterms:created>
  <dcterms:modified xsi:type="dcterms:W3CDTF">2025-12-18T18:22:00Z</dcterms:modified>
</cp:coreProperties>
</file>